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0977FD">
            <w:pPr>
              <w:pStyle w:val="2"/>
              <w:rPr>
                <w:szCs w:val="24"/>
              </w:rPr>
            </w:pPr>
          </w:p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0977FD">
            <w:pPr>
              <w:jc w:val="center"/>
              <w:rPr>
                <w:b/>
                <w:sz w:val="24"/>
              </w:rPr>
            </w:pPr>
          </w:p>
          <w:p w:rsidR="00226745" w:rsidRPr="002277CA" w:rsidRDefault="00226745" w:rsidP="000977FD">
            <w:pPr>
              <w:ind w:left="150"/>
              <w:rPr>
                <w:sz w:val="24"/>
                <w:u w:val="single"/>
              </w:rPr>
            </w:pPr>
            <w:r w:rsidRPr="00CF6FAC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</w:t>
            </w:r>
            <w:r w:rsidR="005023E9">
              <w:rPr>
                <w:sz w:val="24"/>
                <w:u w:val="single"/>
              </w:rPr>
              <w:t>26.02.2015 № 20</w:t>
            </w:r>
            <w:r w:rsidRPr="002277CA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0977FD">
            <w:pPr>
              <w:jc w:val="center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C4341E">
        <w:t>,  заявлением ООО «</w:t>
      </w:r>
      <w:proofErr w:type="spellStart"/>
      <w:r w:rsidR="00C4341E">
        <w:t>Терра</w:t>
      </w:r>
      <w:proofErr w:type="spellEnd"/>
      <w:r>
        <w:t>»: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ый план  земельного участка от 18.0</w:t>
      </w:r>
      <w:r>
        <w:t>2.</w:t>
      </w:r>
      <w:r w:rsidR="00C4341E">
        <w:t>2015</w:t>
      </w:r>
      <w:r>
        <w:t xml:space="preserve"> года:</w:t>
      </w:r>
    </w:p>
    <w:p w:rsidR="00226745" w:rsidRDefault="00226745" w:rsidP="00226745">
      <w:pPr>
        <w:jc w:val="both"/>
      </w:pPr>
      <w:r>
        <w:t xml:space="preserve"> </w:t>
      </w:r>
      <w:r>
        <w:tab/>
        <w:t xml:space="preserve">- №  </w:t>
      </w:r>
      <w:r>
        <w:rPr>
          <w:lang w:val="en-US"/>
        </w:rPr>
        <w:t>RU</w:t>
      </w:r>
      <w:r w:rsidRPr="00C00008">
        <w:t xml:space="preserve"> </w:t>
      </w:r>
      <w:r w:rsidR="005023E9">
        <w:t>56516312-10  площадью 3,5785</w:t>
      </w:r>
      <w:r w:rsidR="00C4341E">
        <w:t xml:space="preserve"> га</w:t>
      </w:r>
      <w:r>
        <w:t>, находящегося по адресу: Оренбургская область, Курманаевский район, Лабазинский сельсовет, земельный у</w:t>
      </w:r>
      <w:r w:rsidR="00EF2DBA">
        <w:t xml:space="preserve">часток расположен в </w:t>
      </w:r>
      <w:r w:rsidR="001C3A85">
        <w:t>северо</w:t>
      </w:r>
      <w:r w:rsidR="0061695B">
        <w:t>-западной</w:t>
      </w:r>
      <w:r>
        <w:t xml:space="preserve"> час</w:t>
      </w:r>
      <w:r w:rsidR="001C3A85">
        <w:t>ти кадастрового квартала 56:16:0000000</w:t>
      </w:r>
      <w:r>
        <w:t xml:space="preserve"> для строительства</w:t>
      </w:r>
      <w:r w:rsidR="001C3A85">
        <w:t>:</w:t>
      </w:r>
      <w:r>
        <w:t xml:space="preserve"> </w:t>
      </w:r>
      <w:r w:rsidR="002F035D">
        <w:t>площадки под</w:t>
      </w:r>
      <w:r>
        <w:t xml:space="preserve"> скважин</w:t>
      </w:r>
      <w:r w:rsidR="00EC08E8">
        <w:t>у № 4214</w:t>
      </w:r>
      <w:r w:rsidR="002F035D">
        <w:t xml:space="preserve"> Моргуновского</w:t>
      </w:r>
      <w:r>
        <w:t xml:space="preserve"> месторождения</w:t>
      </w:r>
      <w:r w:rsidR="005023E9">
        <w:t>, площадки под ку</w:t>
      </w:r>
      <w:proofErr w:type="gramStart"/>
      <w:r w:rsidR="005023E9">
        <w:t>ст скв</w:t>
      </w:r>
      <w:proofErr w:type="gramEnd"/>
      <w:r w:rsidR="005023E9">
        <w:t>ажин №№ 4211, 4203, 4212, 4215, 4231</w:t>
      </w:r>
      <w:r>
        <w:t>.</w:t>
      </w:r>
    </w:p>
    <w:p w:rsidR="00226745" w:rsidRDefault="00226745" w:rsidP="00226745">
      <w:pPr>
        <w:jc w:val="both"/>
      </w:pPr>
      <w:r>
        <w:t xml:space="preserve">         2.  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Разослано: в дело, прокурору, отделу архитектуры и градостроител</w:t>
      </w:r>
      <w:r w:rsidR="002F035D">
        <w:t>ьства Курманаевского района,  ООО «Терра</w:t>
      </w:r>
      <w:r>
        <w:t>».</w:t>
      </w:r>
    </w:p>
    <w:p w:rsidR="00226745" w:rsidRDefault="00226745" w:rsidP="00226745"/>
    <w:p w:rsidR="00226745" w:rsidRDefault="00226745" w:rsidP="00226745"/>
    <w:p w:rsidR="000735AA" w:rsidRDefault="000735AA"/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23D5C"/>
    <w:rsid w:val="00041F7D"/>
    <w:rsid w:val="000735AA"/>
    <w:rsid w:val="000A3E51"/>
    <w:rsid w:val="00145F82"/>
    <w:rsid w:val="00183B73"/>
    <w:rsid w:val="001C3A85"/>
    <w:rsid w:val="00226745"/>
    <w:rsid w:val="002813D5"/>
    <w:rsid w:val="002F035D"/>
    <w:rsid w:val="00311866"/>
    <w:rsid w:val="003572F9"/>
    <w:rsid w:val="005023E9"/>
    <w:rsid w:val="0061695B"/>
    <w:rsid w:val="00633972"/>
    <w:rsid w:val="007A34B4"/>
    <w:rsid w:val="007E46EC"/>
    <w:rsid w:val="008F6FA0"/>
    <w:rsid w:val="00951A03"/>
    <w:rsid w:val="00971746"/>
    <w:rsid w:val="00A85658"/>
    <w:rsid w:val="00AD4CD4"/>
    <w:rsid w:val="00B93473"/>
    <w:rsid w:val="00C230F6"/>
    <w:rsid w:val="00C4341E"/>
    <w:rsid w:val="00D66389"/>
    <w:rsid w:val="00DA4EB5"/>
    <w:rsid w:val="00E970E7"/>
    <w:rsid w:val="00EC08E8"/>
    <w:rsid w:val="00EE7C2F"/>
    <w:rsid w:val="00EF2DBA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2015-03-20T03:49:00Z</cp:lastPrinted>
  <dcterms:created xsi:type="dcterms:W3CDTF">2014-12-12T13:22:00Z</dcterms:created>
  <dcterms:modified xsi:type="dcterms:W3CDTF">2015-03-20T03:53:00Z</dcterms:modified>
</cp:coreProperties>
</file>